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E7" w:rsidRDefault="00ED10A4">
      <w:hyperlink r:id="rId4" w:history="1">
        <w:r w:rsidR="00F4755C" w:rsidRPr="00ED10A4">
          <w:rPr>
            <w:rStyle w:val="Hypertextovodkaz"/>
          </w:rPr>
          <w:t>https://nen.nipez.cz/Zadavaci_postup/N006-21-V0002199</w:t>
        </w:r>
        <w:bookmarkStart w:id="0" w:name="_GoBack"/>
        <w:bookmarkEnd w:id="0"/>
        <w:r w:rsidR="00F4755C" w:rsidRPr="00ED10A4">
          <w:rPr>
            <w:rStyle w:val="Hypertextovodkaz"/>
          </w:rPr>
          <w:t>1</w:t>
        </w:r>
      </w:hyperlink>
    </w:p>
    <w:sectPr w:rsidR="00BD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5C"/>
    <w:rsid w:val="00BD65E7"/>
    <w:rsid w:val="00ED10A4"/>
    <w:rsid w:val="00F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844D-D18B-4798-86AC-3F341E4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n.nipez.cz/Zadavaci_postup/N006-21-V0002199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3</cp:revision>
  <dcterms:created xsi:type="dcterms:W3CDTF">2021-08-30T07:59:00Z</dcterms:created>
  <dcterms:modified xsi:type="dcterms:W3CDTF">2021-08-30T08:04:00Z</dcterms:modified>
</cp:coreProperties>
</file>